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17" w:rsidRDefault="00A56317"/>
    <w:p w:rsidR="000A5D4D" w:rsidRDefault="000A5D4D"/>
    <w:p w:rsidR="000A5D4D" w:rsidRPr="000A5D4D" w:rsidRDefault="000A5D4D">
      <w:pPr>
        <w:rPr>
          <w:sz w:val="36"/>
          <w:szCs w:val="36"/>
        </w:rPr>
      </w:pPr>
    </w:p>
    <w:p w:rsidR="000A5D4D" w:rsidRPr="000A5D4D" w:rsidRDefault="000A5D4D" w:rsidP="000A5D4D">
      <w:pPr>
        <w:pStyle w:val="KeinLeerraum"/>
        <w:rPr>
          <w:b/>
          <w:sz w:val="36"/>
          <w:szCs w:val="36"/>
          <w:u w:val="single"/>
        </w:rPr>
      </w:pPr>
      <w:r w:rsidRPr="000A5D4D">
        <w:rPr>
          <w:b/>
          <w:sz w:val="36"/>
          <w:szCs w:val="36"/>
          <w:u w:val="single"/>
        </w:rPr>
        <w:t>Entsorgung von Bauschutt</w:t>
      </w:r>
    </w:p>
    <w:p w:rsidR="000A5D4D" w:rsidRDefault="000A5D4D" w:rsidP="000A5D4D">
      <w:pPr>
        <w:pStyle w:val="KeinLeerraum"/>
        <w:rPr>
          <w:b/>
          <w:sz w:val="28"/>
          <w:szCs w:val="28"/>
          <w:u w:val="single"/>
        </w:rPr>
      </w:pPr>
    </w:p>
    <w:p w:rsidR="000A5D4D" w:rsidRDefault="000A5D4D" w:rsidP="000A5D4D">
      <w:pPr>
        <w:pStyle w:val="KeinLeerraum"/>
        <w:rPr>
          <w:b/>
          <w:sz w:val="28"/>
          <w:szCs w:val="28"/>
          <w:u w:val="single"/>
        </w:rPr>
      </w:pPr>
    </w:p>
    <w:p w:rsidR="000A5D4D" w:rsidRDefault="000A5D4D" w:rsidP="000A5D4D">
      <w:pPr>
        <w:pStyle w:val="KeinLeerraum"/>
        <w:rPr>
          <w:b/>
          <w:sz w:val="28"/>
          <w:szCs w:val="28"/>
          <w:u w:val="single"/>
        </w:rPr>
      </w:pPr>
    </w:p>
    <w:p w:rsidR="000A5D4D" w:rsidRDefault="000A5D4D" w:rsidP="000A5D4D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Was darf rein?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Was darf nicht rein?</w:t>
      </w:r>
    </w:p>
    <w:p w:rsidR="000A5D4D" w:rsidRDefault="000A5D4D" w:rsidP="000A5D4D">
      <w:pPr>
        <w:pStyle w:val="KeinLeerraum"/>
        <w:rPr>
          <w:b/>
          <w:sz w:val="28"/>
          <w:szCs w:val="28"/>
        </w:rPr>
      </w:pP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Bauschutt (nicht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Bodenaushub, Sand, Kies o. Lehm</w:t>
      </w:r>
    </w:p>
    <w:p w:rsidR="000A5D4D" w:rsidRDefault="000A5D4D" w:rsidP="000A5D4D">
      <w:pPr>
        <w:pStyle w:val="KeinLeerraum"/>
        <w:ind w:left="360" w:firstLine="348"/>
        <w:rPr>
          <w:sz w:val="28"/>
          <w:szCs w:val="28"/>
        </w:rPr>
      </w:pPr>
      <w:r>
        <w:rPr>
          <w:sz w:val="28"/>
          <w:szCs w:val="28"/>
        </w:rPr>
        <w:t>verunreinigt)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Keramik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Reine Gips- und Putzreste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Porzellan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Holz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Dachziegel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Folien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Waschbecken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Metalle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Ziegelsteine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Heraklit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Steinabbruch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Kunststoffe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Reiner Betonabbruch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Leichtbaustoffe (Bims, Hohlblocksteine,</w:t>
      </w:r>
    </w:p>
    <w:p w:rsidR="000A5D4D" w:rsidRDefault="000A5D4D" w:rsidP="000A5D4D">
      <w:pPr>
        <w:pStyle w:val="KeinLeerraum"/>
        <w:ind w:left="720"/>
        <w:rPr>
          <w:sz w:val="28"/>
          <w:szCs w:val="28"/>
        </w:rPr>
      </w:pPr>
      <w:r>
        <w:rPr>
          <w:sz w:val="28"/>
          <w:szCs w:val="28"/>
        </w:rPr>
        <w:t>(ohne Armierung) bis 60cm</w:t>
      </w:r>
      <w:r>
        <w:rPr>
          <w:sz w:val="28"/>
          <w:szCs w:val="28"/>
        </w:rPr>
        <w:tab/>
        <w:t xml:space="preserve">   Porenbeton, </w:t>
      </w:r>
      <w:proofErr w:type="spellStart"/>
      <w:r>
        <w:rPr>
          <w:sz w:val="28"/>
          <w:szCs w:val="28"/>
        </w:rPr>
        <w:t>Ytong</w:t>
      </w:r>
      <w:proofErr w:type="spellEnd"/>
      <w:r>
        <w:rPr>
          <w:sz w:val="28"/>
          <w:szCs w:val="28"/>
        </w:rPr>
        <w:t>)</w:t>
      </w:r>
    </w:p>
    <w:p w:rsidR="000A5D4D" w:rsidRDefault="000A5D4D" w:rsidP="000A5D4D">
      <w:pPr>
        <w:pStyle w:val="KeinLeerraum"/>
        <w:ind w:left="720"/>
        <w:rPr>
          <w:sz w:val="28"/>
          <w:szCs w:val="28"/>
        </w:rPr>
      </w:pPr>
      <w:r>
        <w:rPr>
          <w:sz w:val="28"/>
          <w:szCs w:val="28"/>
        </w:rPr>
        <w:t>Kantenlänge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Toilettenschüsseln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Papier- und Tapetenreste</w:t>
      </w:r>
    </w:p>
    <w:p w:rsidR="000A5D4D" w:rsidRDefault="000A5D4D" w:rsidP="000A5D4D">
      <w:pPr>
        <w:pStyle w:val="KeinLeerrau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Fliesen und Kacheln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 Isolier- und Dämmstoffe</w:t>
      </w:r>
    </w:p>
    <w:p w:rsidR="000A5D4D" w:rsidRDefault="000A5D4D" w:rsidP="000A5D4D">
      <w:pPr>
        <w:pStyle w:val="KeinLeerraum"/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5D4D">
        <w:rPr>
          <w:sz w:val="28"/>
          <w:szCs w:val="28"/>
        </w:rPr>
        <w:t>-</w:t>
      </w:r>
      <w:r>
        <w:rPr>
          <w:sz w:val="28"/>
          <w:szCs w:val="28"/>
        </w:rPr>
        <w:t xml:space="preserve">  Gips- und Gipskartonplatten</w:t>
      </w:r>
    </w:p>
    <w:p w:rsidR="000A5D4D" w:rsidRDefault="000A5D4D" w:rsidP="000A5D4D">
      <w:pPr>
        <w:pStyle w:val="KeinLeerraum"/>
        <w:rPr>
          <w:sz w:val="28"/>
          <w:szCs w:val="28"/>
        </w:rPr>
      </w:pPr>
    </w:p>
    <w:p w:rsidR="000A5D4D" w:rsidRDefault="000A5D4D" w:rsidP="000A5D4D">
      <w:pPr>
        <w:pStyle w:val="KeinLeerraum"/>
        <w:rPr>
          <w:sz w:val="28"/>
          <w:szCs w:val="28"/>
        </w:rPr>
      </w:pPr>
    </w:p>
    <w:p w:rsidR="000A5D4D" w:rsidRDefault="000A5D4D" w:rsidP="000A5D4D">
      <w:pPr>
        <w:pStyle w:val="KeinLeerraum"/>
        <w:rPr>
          <w:sz w:val="28"/>
          <w:szCs w:val="28"/>
        </w:rPr>
      </w:pPr>
    </w:p>
    <w:p w:rsidR="000A5D4D" w:rsidRDefault="000A5D4D" w:rsidP="000A5D4D">
      <w:pPr>
        <w:pStyle w:val="KeinLeerraum"/>
        <w:rPr>
          <w:sz w:val="28"/>
          <w:szCs w:val="28"/>
        </w:rPr>
      </w:pPr>
    </w:p>
    <w:p w:rsidR="000A5D4D" w:rsidRDefault="000A5D4D" w:rsidP="000A5D4D">
      <w:pPr>
        <w:pStyle w:val="KeinLeerraum"/>
        <w:ind w:left="405"/>
      </w:pPr>
      <w:r>
        <w:rPr>
          <w:sz w:val="28"/>
          <w:szCs w:val="28"/>
        </w:rPr>
        <w:t xml:space="preserve">* </w:t>
      </w:r>
      <w:r w:rsidRPr="000A5D4D">
        <w:t>Die aufgeführten Abfälle sind beispielhaft und erheben nicht den Anspruch auf Vollständigkeit</w:t>
      </w:r>
    </w:p>
    <w:p w:rsidR="000A5D4D" w:rsidRDefault="000A5D4D" w:rsidP="000A5D4D">
      <w:pPr>
        <w:pStyle w:val="KeinLeerraum"/>
        <w:ind w:left="405"/>
      </w:pPr>
    </w:p>
    <w:p w:rsidR="000A5D4D" w:rsidRPr="000A5D4D" w:rsidRDefault="000A5D4D" w:rsidP="000A5D4D">
      <w:pPr>
        <w:pStyle w:val="KeinLeerraum"/>
        <w:ind w:left="405"/>
        <w:rPr>
          <w:b/>
        </w:rPr>
      </w:pPr>
      <w:r>
        <w:rPr>
          <w:b/>
        </w:rPr>
        <w:t xml:space="preserve">Achtung: </w:t>
      </w:r>
      <w:proofErr w:type="spellStart"/>
      <w:r>
        <w:rPr>
          <w:b/>
        </w:rPr>
        <w:t>Fehlbefüllungen</w:t>
      </w:r>
      <w:proofErr w:type="spellEnd"/>
      <w:r>
        <w:rPr>
          <w:b/>
        </w:rPr>
        <w:t xml:space="preserve"> der Container verursachen zusätzliche Sortier- und Entsorgungskosten. Durch die Trennung der Abfallstoffe sparen Sie Entsorgungskosten ein. Bestellen Sie deshalb ggf. neben dem Container für Bauschutt weitere Container für die anderen Abfallarten.</w:t>
      </w:r>
    </w:p>
    <w:sectPr w:rsidR="000A5D4D" w:rsidRPr="000A5D4D" w:rsidSect="00A5631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D8B" w:rsidRDefault="00F42D8B" w:rsidP="000A5D4D">
      <w:pPr>
        <w:spacing w:after="0" w:line="240" w:lineRule="auto"/>
      </w:pPr>
      <w:r>
        <w:separator/>
      </w:r>
    </w:p>
  </w:endnote>
  <w:endnote w:type="continuationSeparator" w:id="0">
    <w:p w:rsidR="00F42D8B" w:rsidRDefault="00F42D8B" w:rsidP="000A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D8B" w:rsidRDefault="00F42D8B" w:rsidP="000A5D4D">
      <w:pPr>
        <w:spacing w:after="0" w:line="240" w:lineRule="auto"/>
      </w:pPr>
      <w:r>
        <w:separator/>
      </w:r>
    </w:p>
  </w:footnote>
  <w:footnote w:type="continuationSeparator" w:id="0">
    <w:p w:rsidR="00F42D8B" w:rsidRDefault="00F42D8B" w:rsidP="000A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4D" w:rsidRDefault="000A5D4D">
    <w:pPr>
      <w:pStyle w:val="Kopfzeile"/>
    </w:pPr>
    <w:r>
      <w:rPr>
        <w:noProof/>
        <w:lang w:eastAsia="de-DE"/>
      </w:rPr>
      <w:drawing>
        <wp:inline distT="0" distB="0" distL="0" distR="0">
          <wp:extent cx="4497291" cy="1128289"/>
          <wp:effectExtent l="19050" t="0" r="0" b="0"/>
          <wp:docPr id="1" name="Grafik 0" descr="Unbenan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6644" cy="112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E2F"/>
    <w:multiLevelType w:val="hybridMultilevel"/>
    <w:tmpl w:val="94F86018"/>
    <w:lvl w:ilvl="0" w:tplc="5462AB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1796A"/>
    <w:multiLevelType w:val="hybridMultilevel"/>
    <w:tmpl w:val="E7680050"/>
    <w:lvl w:ilvl="0" w:tplc="D51C4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641CF"/>
    <w:multiLevelType w:val="hybridMultilevel"/>
    <w:tmpl w:val="EDF6BD62"/>
    <w:lvl w:ilvl="0" w:tplc="402AF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E3D69"/>
    <w:multiLevelType w:val="hybridMultilevel"/>
    <w:tmpl w:val="D2BE59D8"/>
    <w:lvl w:ilvl="0" w:tplc="C30C427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A5D4D"/>
    <w:rsid w:val="000A5D4D"/>
    <w:rsid w:val="00A56317"/>
    <w:rsid w:val="00F4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63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A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5D4D"/>
  </w:style>
  <w:style w:type="paragraph" w:styleId="Fuzeile">
    <w:name w:val="footer"/>
    <w:basedOn w:val="Standard"/>
    <w:link w:val="FuzeileZchn"/>
    <w:uiPriority w:val="99"/>
    <w:semiHidden/>
    <w:unhideWhenUsed/>
    <w:rsid w:val="000A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A5D4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5D4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A5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Pneumania</dc:creator>
  <cp:lastModifiedBy>Pneumania</cp:lastModifiedBy>
  <cp:revision>1</cp:revision>
  <dcterms:created xsi:type="dcterms:W3CDTF">2022-09-19T11:29:00Z</dcterms:created>
  <dcterms:modified xsi:type="dcterms:W3CDTF">2022-09-19T11:40:00Z</dcterms:modified>
</cp:coreProperties>
</file>